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D77" w:rsidRDefault="00A71D77">
      <w:r>
        <w:t>Estimación:</w:t>
      </w:r>
    </w:p>
    <w:p w:rsidR="00A71D77" w:rsidRDefault="00A71D77">
      <w:pPr>
        <w:rPr>
          <w:rFonts w:eastAsiaTheme="minorEastAsia"/>
        </w:rPr>
      </w:pPr>
      <w:r>
        <w:t xml:space="preserve">Consiste ene encontrar a partir de una muestra un valor que constituya una buena estimación del valor de un parámetro desconocido </w:t>
      </w:r>
      <m:oMath>
        <m:r>
          <w:rPr>
            <w:rFonts w:ascii="Cambria Math" w:hAnsi="Cambria Math"/>
          </w:rPr>
          <m:t>σ</m:t>
        </m:r>
      </m:oMath>
      <w:r>
        <w:rPr>
          <w:rFonts w:eastAsiaTheme="minorEastAsia"/>
        </w:rPr>
        <w:t>.</w:t>
      </w:r>
    </w:p>
    <w:p w:rsidR="004A5017" w:rsidRDefault="00A71D77">
      <w:pPr>
        <w:rPr>
          <w:rFonts w:eastAsiaTheme="minorEastAsia"/>
        </w:rPr>
      </w:pPr>
      <w:r>
        <w:rPr>
          <w:rFonts w:eastAsiaTheme="minorEastAsia"/>
        </w:rPr>
        <w:t xml:space="preserve">En la </w:t>
      </w:r>
      <w:r w:rsidR="004A5017">
        <w:rPr>
          <w:rFonts w:eastAsiaTheme="minorEastAsia"/>
        </w:rPr>
        <w:t>práctica</w:t>
      </w:r>
      <w:r>
        <w:rPr>
          <w:rFonts w:eastAsiaTheme="minorEastAsia"/>
        </w:rPr>
        <w:t xml:space="preserve"> esta estimación se puede realizar de dos maneras</w:t>
      </w:r>
      <w:r w:rsidR="004A5017">
        <w:rPr>
          <w:rFonts w:eastAsiaTheme="minorEastAsia"/>
        </w:rPr>
        <w:t>:</w:t>
      </w:r>
    </w:p>
    <w:p w:rsidR="00A71D77" w:rsidRDefault="004A5017">
      <w:pPr>
        <w:rPr>
          <w:rFonts w:eastAsiaTheme="minorEastAsia"/>
        </w:rPr>
      </w:pPr>
      <w:r>
        <w:rPr>
          <w:rFonts w:eastAsiaTheme="minorEastAsia"/>
        </w:rPr>
        <w:t>-</w:t>
      </w:r>
      <w:r w:rsidR="00A71D77">
        <w:rPr>
          <w:rFonts w:eastAsiaTheme="minorEastAsia"/>
        </w:rPr>
        <w:t xml:space="preserve"> </w:t>
      </w:r>
      <w:r>
        <w:rPr>
          <w:rFonts w:eastAsiaTheme="minorEastAsia"/>
        </w:rPr>
        <w:t>Puntual: Se realiza a través de un único valor obtenido a partir de la muestra.</w:t>
      </w:r>
    </w:p>
    <w:p w:rsidR="004A5017" w:rsidRDefault="004A5017">
      <w:pPr>
        <w:rPr>
          <w:rFonts w:eastAsiaTheme="minorEastAsia"/>
        </w:rPr>
      </w:pPr>
      <w:r>
        <w:rPr>
          <w:rFonts w:eastAsiaTheme="minorEastAsia"/>
        </w:rPr>
        <w:t xml:space="preserve">- Intervalos de confianza: esta dada por un conjunto de valores que constituyen un intervalo experimental, cuyos extremos se obtienen a partir de la información de la muestra; el cual se espera que contenga al verdadero valor del parámetro con una confianza de </w:t>
      </w:r>
      <m:oMath>
        <m:r>
          <w:rPr>
            <w:rFonts w:ascii="Cambria Math" w:eastAsiaTheme="minorEastAsia" w:hAnsi="Cambria Math"/>
          </w:rPr>
          <m:t>(1-α)%</m:t>
        </m:r>
      </m:oMath>
      <w:r>
        <w:rPr>
          <w:rFonts w:eastAsiaTheme="minorEastAsia"/>
        </w:rPr>
        <w:t xml:space="preserve"> y se denota por</w:t>
      </w:r>
    </w:p>
    <w:p w:rsidR="004A5017" w:rsidRDefault="004A5017">
      <w:p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P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a≤σ≤b</m:t>
            </m:r>
          </m:e>
        </m:d>
        <m:r>
          <w:rPr>
            <w:rFonts w:ascii="Cambria Math" w:eastAsiaTheme="minorEastAsia" w:hAnsi="Cambria Math"/>
          </w:rPr>
          <m:t>=(1-α)</m:t>
        </m:r>
      </m:oMath>
      <w:r>
        <w:rPr>
          <w:rFonts w:eastAsiaTheme="minorEastAsia"/>
        </w:rPr>
        <w:t xml:space="preserve"> </w:t>
      </w:r>
    </w:p>
    <w:p w:rsidR="004A5017" w:rsidRDefault="004A5017">
      <w:pPr>
        <w:rPr>
          <w:rFonts w:eastAsiaTheme="minorEastAsia"/>
        </w:rPr>
      </w:pPr>
      <w:r>
        <w:rPr>
          <w:rFonts w:eastAsiaTheme="minorEastAsia"/>
        </w:rPr>
        <w:t xml:space="preserve">Propiedades de un buen estimador puntual: </w:t>
      </w:r>
    </w:p>
    <w:p w:rsidR="00A34557" w:rsidRDefault="004A5017">
      <w:pPr>
        <w:rPr>
          <w:rFonts w:eastAsiaTheme="minorEastAsia"/>
        </w:rPr>
      </w:pPr>
      <w:r>
        <w:rPr>
          <w:rFonts w:eastAsiaTheme="minorEastAsia"/>
        </w:rPr>
        <w:t>Insesgamiento:</w:t>
      </w:r>
    </w:p>
    <w:p w:rsidR="004A5017" w:rsidRDefault="004A5017">
      <w:pPr>
        <w:rPr>
          <w:rFonts w:eastAsiaTheme="minorEastAsia"/>
        </w:rPr>
      </w:pPr>
      <w:r>
        <w:rPr>
          <w:rFonts w:eastAsiaTheme="minorEastAsia"/>
        </w:rPr>
        <w:t xml:space="preserve"> </w:t>
      </w:r>
      <m:oMath>
        <m:acc>
          <m:accPr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σ</m:t>
            </m:r>
          </m:e>
        </m:acc>
        <m:r>
          <w:rPr>
            <w:rFonts w:ascii="Cambria Math" w:eastAsiaTheme="minorEastAsia" w:hAnsi="Cambria Math"/>
          </w:rPr>
          <m:t>→σ</m:t>
        </m:r>
      </m:oMath>
    </w:p>
    <w:p w:rsidR="00A34557" w:rsidRDefault="00A34557">
      <w:pPr>
        <w:rPr>
          <w:rFonts w:eastAsiaTheme="minorEastAsia"/>
        </w:rPr>
      </w:pPr>
      <w:r>
        <w:rPr>
          <w:rFonts w:eastAsiaTheme="minorEastAsia"/>
        </w:rPr>
        <w:t xml:space="preserve">Entonces: </w:t>
      </w:r>
      <m:oMath>
        <m:r>
          <w:rPr>
            <w:rFonts w:ascii="Cambria Math" w:eastAsiaTheme="minorEastAsia" w:hAnsi="Cambria Math"/>
          </w:rPr>
          <m:t>E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acc>
              <m:accPr>
                <m:ctrlPr>
                  <w:rPr>
                    <w:rFonts w:ascii="Cambria Math" w:eastAsiaTheme="minorEastAsia" w:hAnsi="Cambria Math"/>
                    <w:i/>
                  </w:rPr>
                </m:ctrlPr>
              </m:accPr>
              <m:e>
                <m:r>
                  <w:rPr>
                    <w:rFonts w:ascii="Cambria Math" w:eastAsiaTheme="minorEastAsia" w:hAnsi="Cambria Math"/>
                  </w:rPr>
                  <m:t>σ</m:t>
                </m:r>
              </m:e>
            </m:acc>
          </m:e>
        </m:d>
        <m:r>
          <w:rPr>
            <w:rFonts w:ascii="Cambria Math" w:eastAsiaTheme="minorEastAsia" w:hAnsi="Cambria Math"/>
          </w:rPr>
          <m:t>= σ</m:t>
        </m:r>
      </m:oMath>
      <w:r>
        <w:rPr>
          <w:rFonts w:eastAsiaTheme="minorEastAsia"/>
        </w:rPr>
        <w:t xml:space="preserve"> </w:t>
      </w:r>
    </w:p>
    <w:p w:rsidR="00A34557" w:rsidRDefault="00A34557" w:rsidP="00A34557">
      <w:pPr>
        <w:rPr>
          <w:rFonts w:eastAsiaTheme="minorEastAsia"/>
        </w:rPr>
      </w:pP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X</m:t>
            </m:r>
          </m:e>
        </m:acc>
        <m:r>
          <w:rPr>
            <w:rFonts w:ascii="Cambria Math" w:eastAsiaTheme="minorEastAsia" w:hAnsi="Cambria Math"/>
          </w:rPr>
          <m:t>→ μ</m:t>
        </m:r>
      </m:oMath>
      <w:r>
        <w:rPr>
          <w:rFonts w:eastAsiaTheme="minorEastAsia"/>
        </w:rPr>
        <w:t xml:space="preserve"> </w:t>
      </w:r>
    </w:p>
    <w:p w:rsidR="00A34557" w:rsidRDefault="00A34557" w:rsidP="00A34557">
      <w:pPr>
        <w:rPr>
          <w:rFonts w:eastAsiaTheme="minorEastAsia"/>
        </w:rPr>
      </w:pPr>
      <w:r>
        <w:rPr>
          <w:rFonts w:eastAsiaTheme="minorEastAsia"/>
        </w:rPr>
        <w:t xml:space="preserve">Entonces: </w:t>
      </w:r>
      <m:oMath>
        <m:r>
          <w:rPr>
            <w:rFonts w:ascii="Cambria Math" w:eastAsiaTheme="minorEastAsia" w:hAnsi="Cambria Math"/>
          </w:rPr>
          <m:t>E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acc>
              <m:accPr>
                <m:chr m:val="̅"/>
                <m:ctrlPr>
                  <w:rPr>
                    <w:rFonts w:ascii="Cambria Math" w:eastAsiaTheme="minorEastAsia" w:hAnsi="Cambria Math"/>
                    <w:i/>
                  </w:rPr>
                </m:ctrlPr>
              </m:acc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acc>
          </m:e>
        </m:d>
        <m:r>
          <w:rPr>
            <w:rFonts w:ascii="Cambria Math" w:eastAsiaTheme="minorEastAsia" w:hAnsi="Cambria Math"/>
          </w:rPr>
          <m:t>=μ</m:t>
        </m:r>
      </m:oMath>
      <w:r>
        <w:rPr>
          <w:rFonts w:eastAsiaTheme="minorEastAsia"/>
        </w:rPr>
        <w:t xml:space="preserve"> </w:t>
      </w:r>
    </w:p>
    <w:p w:rsidR="00A34557" w:rsidRDefault="00A34557" w:rsidP="00A34557">
      <w:p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 xml:space="preserve">p→ </m:t>
        </m:r>
        <m:r>
          <w:rPr>
            <w:rFonts w:ascii="Cambria Math" w:eastAsiaTheme="minorEastAsia" w:hAnsi="Cambria Math"/>
          </w:rPr>
          <m:t>π</m:t>
        </m:r>
      </m:oMath>
      <w:r>
        <w:rPr>
          <w:rFonts w:eastAsiaTheme="minorEastAsia"/>
        </w:rPr>
        <w:t xml:space="preserve"> </w:t>
      </w:r>
    </w:p>
    <w:p w:rsidR="00A34557" w:rsidRDefault="00A34557" w:rsidP="00A34557">
      <w:pPr>
        <w:rPr>
          <w:rFonts w:eastAsiaTheme="minorEastAsia"/>
        </w:rPr>
      </w:pPr>
      <w:r>
        <w:rPr>
          <w:rFonts w:eastAsiaTheme="minorEastAsia"/>
        </w:rPr>
        <w:t xml:space="preserve">Entonces: </w:t>
      </w:r>
      <m:oMath>
        <m:r>
          <w:rPr>
            <w:rFonts w:ascii="Cambria Math" w:eastAsiaTheme="minorEastAsia" w:hAnsi="Cambria Math"/>
          </w:rPr>
          <m:t>E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p</m:t>
            </m:r>
          </m:e>
        </m:d>
        <m:r>
          <w:rPr>
            <w:rFonts w:ascii="Cambria Math" w:eastAsiaTheme="minorEastAsia" w:hAnsi="Cambria Math"/>
          </w:rPr>
          <m:t>=π</m:t>
        </m:r>
      </m:oMath>
      <w:r>
        <w:rPr>
          <w:rFonts w:eastAsiaTheme="minorEastAsia"/>
        </w:rPr>
        <w:t xml:space="preserve"> </w:t>
      </w:r>
    </w:p>
    <w:p w:rsidR="00A71D77" w:rsidRDefault="00A34557">
      <w:pPr>
        <w:rPr>
          <w:rFonts w:eastAsiaTheme="minorEastAsia"/>
        </w:r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S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=</m:t>
        </m:r>
        <m:nary>
          <m:naryPr>
            <m:chr m:val="∑"/>
            <m:limLoc m:val="undOvr"/>
            <m:ctrlPr>
              <w:rPr>
                <w:rFonts w:ascii="Cambria Math" w:eastAsiaTheme="minorEastAsia" w:hAnsi="Cambria Math"/>
                <w:i/>
              </w:rPr>
            </m:ctrlPr>
          </m:naryPr>
          <m:sub>
            <m:r>
              <w:rPr>
                <w:rFonts w:ascii="Cambria Math" w:eastAsiaTheme="minorEastAsia" w:hAnsi="Cambria Math"/>
              </w:rPr>
              <m:t>i=1</m:t>
            </m:r>
          </m:sub>
          <m:sup>
            <m:r>
              <w:rPr>
                <w:rFonts w:ascii="Cambria Math" w:eastAsiaTheme="minorEastAsia" w:hAnsi="Cambria Math"/>
              </w:rPr>
              <m:t>n</m:t>
            </m:r>
          </m:sup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eastAsiaTheme="minorEastAsia" w:hAnsi="Cambria Math"/>
                          </w:rPr>
                          <m:t>-</m:t>
                        </m:r>
                        <m:acc>
                          <m:accPr>
                            <m:chr m:val="̅"/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X</m:t>
                            </m:r>
                          </m:e>
                        </m:acc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eastAsiaTheme="minorEastAsia" w:hAnsi="Cambria Math"/>
                  </w:rPr>
                  <m:t>n-1</m:t>
                </m:r>
              </m:den>
            </m:f>
          </m:e>
        </m:nary>
      </m:oMath>
      <w:r>
        <w:rPr>
          <w:rFonts w:eastAsiaTheme="minorEastAsia"/>
        </w:rPr>
        <w:t xml:space="preserve">; </w:t>
      </w:r>
      <m:oMath>
        <m:r>
          <w:rPr>
            <w:rFonts w:ascii="Cambria Math" w:eastAsiaTheme="minorEastAsia" w:hAnsi="Cambria Math"/>
          </w:rPr>
          <m:t>n≤30→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σ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,→E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S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e>
        </m:d>
        <m:r>
          <w:rPr>
            <w:rFonts w:ascii="Cambria Math" w:eastAsiaTheme="minorEastAsia" w:hAnsi="Cambria Math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σ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</w:p>
    <w:p w:rsidR="00267829" w:rsidRDefault="00A34557">
      <w:pPr>
        <w:rPr>
          <w:rFonts w:eastAsiaTheme="minorEastAsia"/>
        </w:rPr>
      </w:pPr>
      <w:r>
        <w:rPr>
          <w:rFonts w:eastAsiaTheme="minorEastAsia"/>
        </w:rPr>
        <w:t xml:space="preserve">Nota: Sea  </w:t>
      </w:r>
      <m:oMath>
        <m:acc>
          <m:accPr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σ</m:t>
            </m:r>
          </m:e>
        </m:acc>
      </m:oMath>
      <w:r>
        <w:rPr>
          <w:rFonts w:eastAsiaTheme="minorEastAsia"/>
        </w:rPr>
        <w:t xml:space="preserve"> un estimador sesgado </w:t>
      </w:r>
      <m:oMath>
        <m:r>
          <w:rPr>
            <w:rFonts w:ascii="Cambria Math" w:eastAsiaTheme="minorEastAsia" w:hAnsi="Cambria Math"/>
          </w:rPr>
          <m:t>E(</m:t>
        </m:r>
        <m:acc>
          <m:accPr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σ</m:t>
            </m:r>
          </m:e>
        </m:acc>
        <m:r>
          <w:rPr>
            <w:rFonts w:ascii="Cambria Math" w:eastAsiaTheme="minorEastAsia" w:hAnsi="Cambria Math"/>
          </w:rPr>
          <m:t>)≠σ</m:t>
        </m:r>
      </m:oMath>
      <w:r>
        <w:rPr>
          <w:rFonts w:eastAsiaTheme="minorEastAsia"/>
        </w:rPr>
        <w:t xml:space="preserve"> , se dice que es asintóticamente sesgado cuando</w:t>
      </w:r>
      <w:r w:rsidR="00267829">
        <w:rPr>
          <w:rFonts w:eastAsiaTheme="minorEastAsia"/>
        </w:rPr>
        <w:t xml:space="preserve"> </w:t>
      </w:r>
      <m:oMath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/>
                    <w:i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lim</m:t>
                </m:r>
              </m:e>
              <m:lim>
                <m:r>
                  <w:rPr>
                    <w:rFonts w:ascii="Cambria Math" w:hAnsi="Cambria Math"/>
                  </w:rPr>
                  <m:t>n→∞</m:t>
                </m:r>
              </m:lim>
            </m:limLow>
          </m:fName>
          <m:e>
            <m:r>
              <w:rPr>
                <w:rFonts w:ascii="Cambria Math" w:eastAsiaTheme="minorEastAsia" w:hAnsi="Cambria Math"/>
              </w:rPr>
              <m:t>E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σ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sub>
                </m:sSub>
              </m:e>
            </m:d>
            <m:r>
              <w:rPr>
                <w:rFonts w:ascii="Cambria Math" w:eastAsiaTheme="minorEastAsia" w:hAnsi="Cambria Math"/>
              </w:rPr>
              <m:t xml:space="preserve">= </m:t>
            </m:r>
            <m:acc>
              <m:accPr>
                <m:ctrlPr>
                  <w:rPr>
                    <w:rFonts w:ascii="Cambria Math" w:eastAsiaTheme="minorEastAsia" w:hAnsi="Cambria Math"/>
                    <w:i/>
                  </w:rPr>
                </m:ctrlPr>
              </m:accPr>
              <m:e>
                <m:r>
                  <w:rPr>
                    <w:rFonts w:ascii="Cambria Math" w:eastAsiaTheme="minorEastAsia" w:hAnsi="Cambria Math"/>
                  </w:rPr>
                  <m:t>σ</m:t>
                </m:r>
              </m:e>
            </m:acc>
          </m:e>
        </m:func>
      </m:oMath>
      <w:r>
        <w:rPr>
          <w:rFonts w:eastAsiaTheme="minorEastAsia"/>
        </w:rPr>
        <w:t xml:space="preserve"> </w:t>
      </w:r>
    </w:p>
    <w:p w:rsidR="00267829" w:rsidRDefault="00267829">
      <w:pPr>
        <w:rPr>
          <w:rFonts w:eastAsiaTheme="minorEastAsia"/>
        </w:rPr>
      </w:pPr>
      <w:r>
        <w:rPr>
          <w:rFonts w:eastAsiaTheme="minorEastAsia"/>
        </w:rPr>
        <w:t>Consistencia:</w:t>
      </w:r>
    </w:p>
    <w:p w:rsidR="00267829" w:rsidRDefault="00267829">
      <w:pPr>
        <w:rPr>
          <w:rFonts w:eastAsiaTheme="minorEastAsia"/>
        </w:rPr>
      </w:pPr>
      <w:r>
        <w:rPr>
          <w:rFonts w:eastAsiaTheme="minorEastAsia"/>
        </w:rPr>
        <w:t xml:space="preserve">Se dice que un operador </w:t>
      </w:r>
      <m:oMath>
        <m:acc>
          <m:accPr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σ</m:t>
            </m:r>
          </m:e>
        </m:acc>
      </m:oMath>
      <w:r>
        <w:rPr>
          <w:rFonts w:eastAsiaTheme="minorEastAsia"/>
        </w:rPr>
        <w:t xml:space="preserve"> se dice que es consistente cuando cumple:</w:t>
      </w:r>
    </w:p>
    <w:p w:rsidR="00267829" w:rsidRDefault="00267829">
      <w:pPr>
        <w:rPr>
          <w:rFonts w:eastAsiaTheme="minorEastAsia"/>
        </w:rPr>
      </w:pPr>
      <m:oMath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/>
                    <w:i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lim</m:t>
                </m:r>
              </m:e>
              <m:lim>
                <m:r>
                  <w:rPr>
                    <w:rFonts w:ascii="Cambria Math" w:eastAsiaTheme="minorEastAsia" w:hAnsi="Cambria Math"/>
                  </w:rPr>
                  <m:t>n→∞</m:t>
                </m:r>
              </m:lim>
            </m:limLow>
          </m:fName>
          <m:e>
            <m:r>
              <w:rPr>
                <w:rFonts w:ascii="Cambria Math" w:eastAsiaTheme="minorEastAsia" w:hAnsi="Cambria Math"/>
              </w:rPr>
              <m:t>P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σ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</w:rPr>
                      <m:t>-σ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>&lt; ε</m:t>
                </m:r>
              </m:e>
            </m:d>
            <m:r>
              <w:rPr>
                <w:rFonts w:ascii="Cambria Math" w:eastAsiaTheme="minorEastAsia" w:hAnsi="Cambria Math"/>
              </w:rPr>
              <m:t>=1</m:t>
            </m:r>
          </m:e>
        </m:func>
      </m:oMath>
      <w:r>
        <w:rPr>
          <w:rFonts w:eastAsiaTheme="minorEastAsia"/>
        </w:rPr>
        <w:t xml:space="preserve"> </w:t>
      </w:r>
    </w:p>
    <w:p w:rsidR="00267829" w:rsidRDefault="00267829">
      <w:pPr>
        <w:rPr>
          <w:rFonts w:eastAsiaTheme="minorEastAsia"/>
        </w:rPr>
      </w:pPr>
      <w:r>
        <w:rPr>
          <w:rFonts w:eastAsiaTheme="minorEastAsia"/>
        </w:rPr>
        <w:t>En la práctica para verificar que un operador es consistente, se debe verificar los siguientes limites:</w:t>
      </w:r>
    </w:p>
    <w:p w:rsidR="00267829" w:rsidRDefault="00267829" w:rsidP="00267829">
      <w:pPr>
        <w:rPr>
          <w:rFonts w:eastAsiaTheme="minorEastAsia"/>
        </w:rPr>
      </w:pPr>
      <m:oMath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/>
                    <w:i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lim</m:t>
                </m:r>
              </m:e>
              <m:lim>
                <m:r>
                  <w:rPr>
                    <w:rFonts w:ascii="Cambria Math" w:hAnsi="Cambria Math"/>
                  </w:rPr>
                  <m:t>n→∞</m:t>
                </m:r>
              </m:lim>
            </m:limLow>
          </m:fName>
          <m:e>
            <m:r>
              <w:rPr>
                <w:rFonts w:ascii="Cambria Math" w:eastAsiaTheme="minorEastAsia" w:hAnsi="Cambria Math"/>
              </w:rPr>
              <m:t>E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σ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sub>
                </m:sSub>
              </m:e>
            </m:d>
            <m:r>
              <w:rPr>
                <w:rFonts w:ascii="Cambria Math" w:eastAsiaTheme="minorEastAsia" w:hAnsi="Cambria Math"/>
              </w:rPr>
              <m:t xml:space="preserve">= </m:t>
            </m:r>
            <m:acc>
              <m:accPr>
                <m:ctrlPr>
                  <w:rPr>
                    <w:rFonts w:ascii="Cambria Math" w:eastAsiaTheme="minorEastAsia" w:hAnsi="Cambria Math"/>
                    <w:i/>
                  </w:rPr>
                </m:ctrlPr>
              </m:accPr>
              <m:e>
                <m:r>
                  <w:rPr>
                    <w:rFonts w:ascii="Cambria Math" w:eastAsiaTheme="minorEastAsia" w:hAnsi="Cambria Math"/>
                  </w:rPr>
                  <m:t>σ</m:t>
                </m:r>
              </m:e>
            </m:acc>
          </m:e>
        </m:func>
        <m:r>
          <w:rPr>
            <w:rFonts w:ascii="Cambria Math" w:eastAsiaTheme="minorEastAsia" w:hAnsi="Cambria Math"/>
          </w:rPr>
          <m:t xml:space="preserve"> y 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/>
                    <w:i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lim</m:t>
                </m:r>
              </m:e>
              <m:lim>
                <m:r>
                  <w:rPr>
                    <w:rFonts w:ascii="Cambria Math" w:hAnsi="Cambria Math"/>
                  </w:rPr>
                  <m:t>n→∞</m:t>
                </m:r>
              </m:lim>
            </m:limLow>
          </m:fName>
          <m:e>
            <m:r>
              <w:rPr>
                <w:rFonts w:ascii="Cambria Math" w:eastAsiaTheme="minorEastAsia" w:hAnsi="Cambria Math"/>
              </w:rPr>
              <m:t>V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σ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sub>
                </m:sSub>
              </m:e>
            </m:d>
            <m:r>
              <w:rPr>
                <w:rFonts w:ascii="Cambria Math" w:eastAsiaTheme="minorEastAsia" w:hAnsi="Cambria Math"/>
              </w:rPr>
              <m:t>= 0</m:t>
            </m:r>
          </m:e>
        </m:func>
      </m:oMath>
      <w:r>
        <w:rPr>
          <w:rFonts w:eastAsiaTheme="minorEastAsia"/>
        </w:rPr>
        <w:t xml:space="preserve"> </w:t>
      </w:r>
    </w:p>
    <w:p w:rsidR="00267829" w:rsidRDefault="00267829">
      <w:pPr>
        <w:rPr>
          <w:rFonts w:eastAsiaTheme="minorEastAsia"/>
        </w:rPr>
      </w:pPr>
      <w:r>
        <w:rPr>
          <w:rFonts w:eastAsiaTheme="minorEastAsia"/>
        </w:rPr>
        <w:br w:type="page"/>
      </w:r>
    </w:p>
    <w:p w:rsidR="00267829" w:rsidRDefault="00267829" w:rsidP="00267829">
      <w:pPr>
        <w:rPr>
          <w:rFonts w:eastAsiaTheme="minorEastAsia"/>
        </w:rPr>
      </w:pPr>
      <w:proofErr w:type="spellStart"/>
      <w:r>
        <w:rPr>
          <w:rFonts w:eastAsiaTheme="minorEastAsia"/>
        </w:rPr>
        <w:lastRenderedPageBreak/>
        <w:t>Ejm</w:t>
      </w:r>
      <w:proofErr w:type="spellEnd"/>
      <w:r>
        <w:rPr>
          <w:rFonts w:eastAsiaTheme="minorEastAsia"/>
        </w:rPr>
        <w:t xml:space="preserve">: probar que </w:t>
      </w:r>
      <m:oMath>
        <m:acc>
          <m:accPr>
            <m:chr m:val="̅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X</m:t>
            </m:r>
          </m:e>
        </m:acc>
      </m:oMath>
      <w:r>
        <w:rPr>
          <w:rFonts w:eastAsiaTheme="minorEastAsia"/>
        </w:rPr>
        <w:t xml:space="preserve"> es un operador consistente de </w:t>
      </w:r>
      <m:oMath>
        <m:r>
          <w:rPr>
            <w:rFonts w:ascii="Cambria Math" w:eastAsiaTheme="minorEastAsia" w:hAnsi="Cambria Math"/>
          </w:rPr>
          <m:t>μ</m:t>
        </m:r>
      </m:oMath>
    </w:p>
    <w:p w:rsidR="00267829" w:rsidRDefault="00267829" w:rsidP="00267829">
      <w:pPr>
        <w:rPr>
          <w:rFonts w:eastAsiaTheme="minorEastAsia"/>
        </w:rPr>
      </w:pPr>
      <m:oMath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/>
                    <w:i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lim</m:t>
                </m:r>
              </m:e>
              <m:lim>
                <m:r>
                  <w:rPr>
                    <w:rFonts w:ascii="Cambria Math" w:hAnsi="Cambria Math"/>
                  </w:rPr>
                  <m:t>n→∞</m:t>
                </m:r>
              </m:lim>
            </m:limLow>
          </m:fName>
          <m:e>
            <m:r>
              <w:rPr>
                <w:rFonts w:ascii="Cambria Math" w:eastAsiaTheme="minorEastAsia" w:hAnsi="Cambria Math"/>
              </w:rPr>
              <m:t>E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acc>
                      <m:accPr>
                        <m:chr m:val="̅"/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sub>
                </m:sSub>
              </m:e>
            </m:d>
            <m:r>
              <w:rPr>
                <w:rFonts w:ascii="Cambria Math" w:eastAsiaTheme="minorEastAsia" w:hAnsi="Cambria Math"/>
              </w:rPr>
              <m:t>= μ</m:t>
            </m:r>
          </m:e>
        </m:func>
        <m:r>
          <w:rPr>
            <w:rFonts w:ascii="Cambria Math" w:eastAsiaTheme="minorEastAsia" w:hAnsi="Cambria Math"/>
          </w:rPr>
          <m:t xml:space="preserve"> y 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/>
                    <w:i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lim</m:t>
                </m:r>
              </m:e>
              <m:lim>
                <m:r>
                  <w:rPr>
                    <w:rFonts w:ascii="Cambria Math" w:hAnsi="Cambria Math"/>
                  </w:rPr>
                  <m:t>n→∞</m:t>
                </m:r>
              </m:lim>
            </m:limLow>
          </m:fName>
          <m:e>
            <m:r>
              <w:rPr>
                <w:rFonts w:ascii="Cambria Math" w:eastAsiaTheme="minorEastAsia" w:hAnsi="Cambria Math"/>
              </w:rPr>
              <m:t>V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acc>
                      <m:accPr>
                        <m:chr m:val="̅"/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sub>
                </m:sSub>
              </m:e>
            </m:d>
            <m:r>
              <w:rPr>
                <w:rFonts w:ascii="Cambria Math" w:eastAsiaTheme="minorEastAsia" w:hAnsi="Cambria Math"/>
              </w:rPr>
              <m:t>= 0</m:t>
            </m:r>
          </m:e>
        </m:func>
      </m:oMath>
      <w:r>
        <w:rPr>
          <w:rFonts w:eastAsiaTheme="minorEastAsia"/>
        </w:rPr>
        <w:t xml:space="preserve"> </w:t>
      </w:r>
    </w:p>
    <w:p w:rsidR="00267829" w:rsidRDefault="00267829" w:rsidP="00267829">
      <w:p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E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acc>
              <m:accPr>
                <m:chr m:val="̅"/>
                <m:ctrlPr>
                  <w:rPr>
                    <w:rFonts w:ascii="Cambria Math" w:eastAsiaTheme="minorEastAsia" w:hAnsi="Cambria Math"/>
                    <w:i/>
                  </w:rPr>
                </m:ctrlPr>
              </m:acc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acc>
          </m:e>
        </m:d>
        <m:r>
          <w:rPr>
            <w:rFonts w:ascii="Cambria Math" w:eastAsiaTheme="minorEastAsia" w:hAnsi="Cambria Math"/>
          </w:rPr>
          <m:t>= μ</m:t>
        </m:r>
      </m:oMath>
      <w:r>
        <w:rPr>
          <w:rFonts w:eastAsiaTheme="minorEastAsia"/>
        </w:rPr>
        <w:t xml:space="preserve"> </w:t>
      </w:r>
    </w:p>
    <w:p w:rsidR="00267829" w:rsidRDefault="00267829" w:rsidP="00267829">
      <w:p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V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acc>
              <m:accPr>
                <m:chr m:val="̅"/>
                <m:ctrlPr>
                  <w:rPr>
                    <w:rFonts w:ascii="Cambria Math" w:eastAsiaTheme="minorEastAsia" w:hAnsi="Cambria Math"/>
                    <w:i/>
                  </w:rPr>
                </m:ctrlPr>
              </m:acc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acc>
          </m:e>
        </m:d>
        <m:r>
          <w:rPr>
            <w:rFonts w:ascii="Cambria Math" w:eastAsiaTheme="minorEastAsia" w:hAnsi="Cambria Math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σ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</w:rPr>
              <m:t>n</m:t>
            </m:r>
          </m:den>
        </m:f>
      </m:oMath>
      <w:r>
        <w:rPr>
          <w:rFonts w:eastAsiaTheme="minorEastAsia"/>
        </w:rPr>
        <w:t xml:space="preserve"> </w:t>
      </w:r>
    </w:p>
    <w:p w:rsidR="008537B4" w:rsidRDefault="008537B4" w:rsidP="00267829">
      <w:pPr>
        <w:rPr>
          <w:rFonts w:eastAsiaTheme="minorEastAsia"/>
        </w:rPr>
      </w:pPr>
      <m:oMath>
        <m:limLow>
          <m:limLowPr>
            <m:ctrlPr>
              <w:rPr>
                <w:rFonts w:ascii="Cambria Math" w:eastAsiaTheme="minorEastAsia" w:hAnsi="Cambria Math"/>
                <w:i/>
              </w:rPr>
            </m:ctrlPr>
          </m:limLowPr>
          <m:e>
            <m:r>
              <m:rPr>
                <m:sty m:val="p"/>
              </m:rPr>
              <w:rPr>
                <w:rFonts w:ascii="Cambria Math" w:hAnsi="Cambria Math"/>
              </w:rPr>
              <m:t>lim</m:t>
            </m:r>
          </m:e>
          <m:lim>
            <m:r>
              <w:rPr>
                <w:rFonts w:ascii="Cambria Math" w:hAnsi="Cambria Math"/>
              </w:rPr>
              <m:t>n→∞</m:t>
            </m:r>
          </m:lim>
        </m:limLow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σ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eastAsiaTheme="minorEastAsia" w:hAnsi="Cambria Math"/>
                  </w:rPr>
                  <m:t>n</m:t>
                </m:r>
              </m:den>
            </m:f>
            <m:r>
              <m:rPr>
                <m:sty m:val="p"/>
              </m:rPr>
              <w:rPr>
                <w:rFonts w:ascii="Cambria Math" w:eastAsiaTheme="minorEastAsia" w:hAnsi="Cambria Math"/>
              </w:rPr>
              <m:t xml:space="preserve"> </m:t>
            </m:r>
          </m:e>
        </m:d>
        <m:r>
          <w:rPr>
            <w:rFonts w:ascii="Cambria Math" w:eastAsiaTheme="minorEastAsia" w:hAnsi="Cambria Math"/>
          </w:rPr>
          <m:t>=0</m:t>
        </m:r>
      </m:oMath>
      <w:r>
        <w:rPr>
          <w:rFonts w:eastAsiaTheme="minorEastAsia"/>
        </w:rPr>
        <w:t xml:space="preserve"> </w:t>
      </w:r>
    </w:p>
    <w:p w:rsidR="00267829" w:rsidRDefault="008537B4" w:rsidP="00267829">
      <w:pPr>
        <w:pBdr>
          <w:bottom w:val="single" w:sz="6" w:space="1" w:color="auto"/>
        </w:pBdr>
        <w:rPr>
          <w:rFonts w:eastAsiaTheme="minorEastAsia"/>
        </w:rPr>
      </w:pPr>
      <m:oMath>
        <m:limLow>
          <m:limLowPr>
            <m:ctrlPr>
              <w:rPr>
                <w:rFonts w:ascii="Cambria Math" w:eastAsiaTheme="minorEastAsia" w:hAnsi="Cambria Math"/>
                <w:i/>
              </w:rPr>
            </m:ctrlPr>
          </m:limLowPr>
          <m:e>
            <m:r>
              <m:rPr>
                <m:sty m:val="p"/>
              </m:rPr>
              <w:rPr>
                <w:rFonts w:ascii="Cambria Math" w:hAnsi="Cambria Math"/>
              </w:rPr>
              <m:t>lim</m:t>
            </m:r>
          </m:e>
          <m:lim>
            <m:r>
              <w:rPr>
                <w:rFonts w:ascii="Cambria Math" w:hAnsi="Cambria Math"/>
              </w:rPr>
              <m:t>n→∞</m:t>
            </m:r>
          </m:lim>
        </m:limLow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μ</m:t>
            </m:r>
          </m:e>
        </m:d>
        <m:r>
          <w:rPr>
            <w:rFonts w:ascii="Cambria Math" w:eastAsiaTheme="minorEastAsia" w:hAnsi="Cambria Math"/>
          </w:rPr>
          <m:t>= μ</m:t>
        </m:r>
      </m:oMath>
      <w:r>
        <w:rPr>
          <w:rFonts w:eastAsiaTheme="minorEastAsia"/>
        </w:rPr>
        <w:t xml:space="preserve"> </w:t>
      </w:r>
    </w:p>
    <w:p w:rsidR="008537B4" w:rsidRDefault="008537B4" w:rsidP="00267829">
      <w:pPr>
        <w:rPr>
          <w:rFonts w:eastAsiaTheme="minorEastAsia"/>
        </w:rPr>
      </w:pPr>
      <w:r>
        <w:rPr>
          <w:rFonts w:eastAsiaTheme="minorEastAsia"/>
        </w:rPr>
        <w:t xml:space="preserve">Suficiencia: un operador </w:t>
      </w:r>
      <m:oMath>
        <m:acc>
          <m:accPr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σ</m:t>
            </m:r>
          </m:e>
        </m:acc>
      </m:oMath>
      <w:r>
        <w:rPr>
          <w:rFonts w:eastAsiaTheme="minorEastAsia"/>
        </w:rPr>
        <w:t xml:space="preserve"> es suficiente si a medida que n aumenta, nos da una mayor información de la población. </w:t>
      </w:r>
    </w:p>
    <w:p w:rsidR="008537B4" w:rsidRPr="00267829" w:rsidRDefault="008537B4" w:rsidP="00267829">
      <w:pPr>
        <w:rPr>
          <w:rFonts w:eastAsiaTheme="minorEastAsia"/>
        </w:rPr>
      </w:pPr>
      <w:r>
        <w:rPr>
          <w:rFonts w:eastAsiaTheme="minorEastAsia"/>
        </w:rPr>
        <w:t xml:space="preserve">Eficiencia: Sea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acc>
              <m:accPr>
                <m:ctrlPr>
                  <w:rPr>
                    <w:rFonts w:ascii="Cambria Math" w:eastAsiaTheme="minorEastAsia" w:hAnsi="Cambria Math"/>
                    <w:i/>
                  </w:rPr>
                </m:ctrlPr>
              </m:accPr>
              <m:e>
                <m:r>
                  <w:rPr>
                    <w:rFonts w:ascii="Cambria Math" w:eastAsiaTheme="minorEastAsia" w:hAnsi="Cambria Math"/>
                  </w:rPr>
                  <m:t>σ</m:t>
                </m:r>
              </m:e>
            </m:acc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 xml:space="preserve"> y 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acc>
              <m:accPr>
                <m:ctrlPr>
                  <w:rPr>
                    <w:rFonts w:ascii="Cambria Math" w:eastAsiaTheme="minorEastAsia" w:hAnsi="Cambria Math"/>
                    <w:i/>
                  </w:rPr>
                </m:ctrlPr>
              </m:accPr>
              <m:e>
                <m:r>
                  <w:rPr>
                    <w:rFonts w:ascii="Cambria Math" w:eastAsiaTheme="minorEastAsia" w:hAnsi="Cambria Math"/>
                  </w:rPr>
                  <m:t>σ</m:t>
                </m:r>
              </m:e>
            </m:acc>
          </m:e>
          <m:sub>
            <m:r>
              <w:rPr>
                <w:rFonts w:ascii="Cambria Math" w:eastAsiaTheme="minorEastAsia" w:hAnsi="Cambria Math"/>
              </w:rPr>
              <m:t xml:space="preserve">2 </m:t>
            </m:r>
          </m:sub>
        </m:sSub>
      </m:oMath>
      <w:r>
        <w:rPr>
          <w:rFonts w:eastAsiaTheme="minorEastAsia"/>
        </w:rPr>
        <w:t xml:space="preserve">2 estimadores </w:t>
      </w:r>
      <w:proofErr w:type="spellStart"/>
      <w:r>
        <w:rPr>
          <w:rFonts w:eastAsiaTheme="minorEastAsia"/>
        </w:rPr>
        <w:t>insesgados</w:t>
      </w:r>
      <w:proofErr w:type="spellEnd"/>
      <w:r>
        <w:rPr>
          <w:rFonts w:eastAsiaTheme="minorEastAsia"/>
        </w:rPr>
        <w:t xml:space="preserve"> de un operador </w:t>
      </w:r>
      <m:oMath>
        <m:r>
          <w:rPr>
            <w:rFonts w:ascii="Cambria Math" w:eastAsiaTheme="minorEastAsia" w:hAnsi="Cambria Math"/>
          </w:rPr>
          <m:t>σ</m:t>
        </m:r>
      </m:oMath>
      <w:r>
        <w:rPr>
          <w:rFonts w:eastAsiaTheme="minorEastAsia"/>
        </w:rPr>
        <w:t xml:space="preserve"> con Varianzas de </w:t>
      </w:r>
      <m:oMath>
        <m:r>
          <w:rPr>
            <w:rFonts w:ascii="Cambria Math" w:eastAsiaTheme="minorEastAsia" w:hAnsi="Cambria Math"/>
          </w:rPr>
          <m:t>V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</w:rPr>
                      <m:t>σ</m:t>
                    </m:r>
                  </m:e>
                </m:acc>
              </m:e>
              <m:sub>
                <m:r>
                  <w:rPr>
                    <w:rFonts w:ascii="Cambria Math" w:eastAsiaTheme="minorEastAsia" w:hAnsi="Cambria Math"/>
                  </w:rPr>
                  <m:t>1</m:t>
                </m:r>
              </m:sub>
            </m:sSub>
          </m:e>
        </m:d>
        <m:r>
          <w:rPr>
            <w:rFonts w:ascii="Cambria Math" w:eastAsiaTheme="minorEastAsia" w:hAnsi="Cambria Math"/>
          </w:rPr>
          <m:t>y V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</w:rPr>
                      <m:t>σ</m:t>
                    </m:r>
                  </m:e>
                </m:acc>
              </m:e>
              <m:sub>
                <m:r>
                  <w:rPr>
                    <w:rFonts w:ascii="Cambria Math" w:eastAsiaTheme="minorEastAsia" w:hAnsi="Cambria Math"/>
                  </w:rPr>
                  <m:t>2</m:t>
                </m:r>
              </m:sub>
            </m:sSub>
          </m:e>
        </m:d>
        <m:r>
          <w:rPr>
            <w:rFonts w:ascii="Cambria Math" w:eastAsiaTheme="minorEastAsia" w:hAnsi="Cambria Math"/>
          </w:rPr>
          <m:t>;</m:t>
        </m:r>
      </m:oMath>
      <w:r>
        <w:rPr>
          <w:rFonts w:eastAsiaTheme="minorEastAsia"/>
        </w:rPr>
        <w:t xml:space="preserve"> Si </w:t>
      </w:r>
      <m:oMath>
        <m:r>
          <w:rPr>
            <w:rFonts w:ascii="Cambria Math" w:eastAsiaTheme="minorEastAsia" w:hAnsi="Cambria Math"/>
          </w:rPr>
          <m:t>V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</w:rPr>
                      <m:t>σ</m:t>
                    </m:r>
                  </m:e>
                </m:acc>
              </m:e>
              <m:sub>
                <m:r>
                  <w:rPr>
                    <w:rFonts w:ascii="Cambria Math" w:eastAsiaTheme="minorEastAsia" w:hAnsi="Cambria Math"/>
                  </w:rPr>
                  <m:t>1</m:t>
                </m:r>
              </m:sub>
            </m:sSub>
          </m:e>
        </m:d>
        <m:r>
          <w:rPr>
            <w:rFonts w:ascii="Cambria Math" w:eastAsiaTheme="minorEastAsia" w:hAnsi="Cambria Math"/>
          </w:rPr>
          <m:t>&lt; V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</w:rPr>
                      <m:t>σ</m:t>
                    </m:r>
                  </m:e>
                </m:acc>
              </m:e>
              <m:sub>
                <m:r>
                  <w:rPr>
                    <w:rFonts w:ascii="Cambria Math" w:eastAsiaTheme="minorEastAsia" w:hAnsi="Cambria Math"/>
                  </w:rPr>
                  <m:t>2</m:t>
                </m:r>
              </m:sub>
            </m:sSub>
          </m:e>
        </m:d>
      </m:oMath>
      <w:r>
        <w:rPr>
          <w:rFonts w:eastAsiaTheme="minorEastAsia"/>
        </w:rPr>
        <w:t xml:space="preserve"> se dice que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acc>
              <m:accPr>
                <m:ctrlPr>
                  <w:rPr>
                    <w:rFonts w:ascii="Cambria Math" w:eastAsiaTheme="minorEastAsia" w:hAnsi="Cambria Math"/>
                    <w:i/>
                  </w:rPr>
                </m:ctrlPr>
              </m:accPr>
              <m:e>
                <m:r>
                  <w:rPr>
                    <w:rFonts w:ascii="Cambria Math" w:eastAsiaTheme="minorEastAsia" w:hAnsi="Cambria Math"/>
                  </w:rPr>
                  <m:t>σ</m:t>
                </m:r>
              </m:e>
            </m:acc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</m:oMath>
      <w:r>
        <w:rPr>
          <w:rFonts w:eastAsiaTheme="minorEastAsia"/>
        </w:rPr>
        <w:t xml:space="preserve"> es un estimador mas eficiente que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acc>
              <m:accPr>
                <m:ctrlPr>
                  <w:rPr>
                    <w:rFonts w:ascii="Cambria Math" w:eastAsiaTheme="minorEastAsia" w:hAnsi="Cambria Math"/>
                    <w:i/>
                  </w:rPr>
                </m:ctrlPr>
              </m:accPr>
              <m:e>
                <m:r>
                  <w:rPr>
                    <w:rFonts w:ascii="Cambria Math" w:eastAsiaTheme="minorEastAsia" w:hAnsi="Cambria Math"/>
                  </w:rPr>
                  <m:t>σ</m:t>
                </m:r>
              </m:e>
            </m:acc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</m:oMath>
      <w:r>
        <w:rPr>
          <w:rFonts w:eastAsiaTheme="minorEastAsia"/>
        </w:rPr>
        <w:t xml:space="preserve"> . Un estimador es más eficiente que otro si posee varianza mínima. </w:t>
      </w:r>
    </w:p>
    <w:p w:rsidR="00267829" w:rsidRPr="00267829" w:rsidRDefault="00267829" w:rsidP="00267829">
      <w:pPr>
        <w:rPr>
          <w:rFonts w:eastAsiaTheme="minorEastAsia"/>
        </w:rPr>
      </w:pPr>
    </w:p>
    <w:p w:rsidR="00267829" w:rsidRDefault="00267829">
      <w:pPr>
        <w:rPr>
          <w:rFonts w:eastAsiaTheme="minorEastAsia"/>
        </w:rPr>
      </w:pPr>
      <w:r>
        <w:rPr>
          <w:rFonts w:eastAsiaTheme="minorEastAsia"/>
        </w:rPr>
        <w:t xml:space="preserve">  </w:t>
      </w:r>
      <w:r w:rsidR="00892C31">
        <w:rPr>
          <w:rFonts w:eastAsiaTheme="minorEastAsia"/>
        </w:rPr>
        <w:t>---------------</w:t>
      </w:r>
    </w:p>
    <w:p w:rsidR="00892C31" w:rsidRDefault="00892C31">
      <w:pPr>
        <w:rPr>
          <w:rFonts w:eastAsiaTheme="minorEastAsia"/>
        </w:rPr>
      </w:pPr>
      <w:proofErr w:type="spellStart"/>
      <w:r>
        <w:rPr>
          <w:rFonts w:eastAsiaTheme="minorEastAsia"/>
        </w:rPr>
        <w:t>Ejm</w:t>
      </w:r>
      <w:proofErr w:type="spellEnd"/>
      <w:r>
        <w:rPr>
          <w:rFonts w:eastAsiaTheme="minorEastAsia"/>
        </w:rPr>
        <w:t>:</w:t>
      </w:r>
    </w:p>
    <w:p w:rsidR="002B2612" w:rsidRDefault="002B2612">
      <w:pPr>
        <w:rPr>
          <w:rFonts w:eastAsiaTheme="minorEastAsia"/>
        </w:rPr>
      </w:pPr>
      <w:r>
        <w:rPr>
          <w:rFonts w:eastAsiaTheme="minorEastAsia"/>
        </w:rPr>
        <w:t xml:space="preserve">Determinar si son </w:t>
      </w:r>
      <w:proofErr w:type="spellStart"/>
      <w:r>
        <w:rPr>
          <w:rFonts w:eastAsiaTheme="minorEastAsia"/>
        </w:rPr>
        <w:t>insesgados</w:t>
      </w:r>
      <w:proofErr w:type="spellEnd"/>
      <w:r>
        <w:rPr>
          <w:rFonts w:eastAsiaTheme="minorEastAsia"/>
        </w:rPr>
        <w:t xml:space="preserve"> y determinar cual es el mejor estimador.</w:t>
      </w:r>
    </w:p>
    <w:p w:rsidR="00892C31" w:rsidRDefault="00892C31">
      <w:pPr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acc>
              <m:accPr>
                <m:ctrlPr>
                  <w:rPr>
                    <w:rFonts w:ascii="Cambria Math" w:eastAsiaTheme="minorEastAsia" w:hAnsi="Cambria Math"/>
                    <w:i/>
                  </w:rPr>
                </m:ctrlPr>
              </m:accPr>
              <m:e>
                <m:r>
                  <w:rPr>
                    <w:rFonts w:ascii="Cambria Math" w:eastAsiaTheme="minorEastAsia" w:hAnsi="Cambria Math"/>
                  </w:rPr>
                  <m:t>μ</m:t>
                </m:r>
              </m:e>
            </m:acc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</w:rPr>
              <m:t>+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2</m:t>
                </m:r>
              </m:sub>
            </m:sSub>
            <m:r>
              <w:rPr>
                <w:rFonts w:ascii="Cambria Math" w:eastAsiaTheme="minorEastAsia" w:hAnsi="Cambria Math"/>
              </w:rPr>
              <m:t>+…+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7</m:t>
                </m:r>
              </m:sub>
            </m:sSub>
          </m:num>
          <m:den>
            <m:r>
              <w:rPr>
                <w:rFonts w:ascii="Cambria Math" w:eastAsiaTheme="minorEastAsia" w:hAnsi="Cambria Math"/>
              </w:rPr>
              <m:t>7</m:t>
            </m:r>
          </m:den>
        </m:f>
        <m:r>
          <w:rPr>
            <w:rFonts w:ascii="Cambria Math" w:eastAsiaTheme="minorEastAsia" w:hAnsi="Cambria Math"/>
          </w:rPr>
          <m:t>=</m:t>
        </m:r>
        <m:acc>
          <m:accPr>
            <m:chr m:val="̅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X</m:t>
            </m:r>
          </m:e>
        </m:acc>
      </m:oMath>
      <w:r>
        <w:rPr>
          <w:rFonts w:eastAsiaTheme="minorEastAsia"/>
        </w:rPr>
        <w:t xml:space="preserve"> </w:t>
      </w:r>
    </w:p>
    <w:p w:rsidR="00892C31" w:rsidRDefault="00892C31">
      <w:pPr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acc>
              <m:accPr>
                <m:ctrlPr>
                  <w:rPr>
                    <w:rFonts w:ascii="Cambria Math" w:eastAsiaTheme="minorEastAsia" w:hAnsi="Cambria Math"/>
                    <w:i/>
                  </w:rPr>
                </m:ctrlPr>
              </m:accPr>
              <m:e>
                <m:r>
                  <w:rPr>
                    <w:rFonts w:ascii="Cambria Math" w:eastAsiaTheme="minorEastAsia" w:hAnsi="Cambria Math"/>
                  </w:rPr>
                  <m:t>μ</m:t>
                </m:r>
              </m:e>
            </m:acc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2x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</w:rPr>
              <m:t>-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6</m:t>
                </m:r>
              </m:sub>
            </m:sSub>
            <m:r>
              <w:rPr>
                <w:rFonts w:ascii="Cambria Math" w:eastAsiaTheme="minorEastAsia" w:hAnsi="Cambria Math"/>
              </w:rPr>
              <m:t>+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4</m:t>
                </m:r>
              </m:sub>
            </m:sSub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</m:oMath>
      <w:r>
        <w:rPr>
          <w:rFonts w:eastAsiaTheme="minorEastAsia"/>
        </w:rPr>
        <w:t xml:space="preserve"> </w:t>
      </w:r>
    </w:p>
    <w:p w:rsidR="00892C31" w:rsidRDefault="00892C31">
      <w:p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E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</w:rPr>
                      <m:t>μ</m:t>
                    </m:r>
                  </m:e>
                </m:acc>
              </m:e>
              <m:sub>
                <m:r>
                  <w:rPr>
                    <w:rFonts w:ascii="Cambria Math" w:eastAsiaTheme="minorEastAsia" w:hAnsi="Cambria Math"/>
                  </w:rPr>
                  <m:t>1</m:t>
                </m:r>
              </m:sub>
            </m:sSub>
          </m:e>
        </m:d>
        <m:r>
          <w:rPr>
            <w:rFonts w:ascii="Cambria Math" w:eastAsiaTheme="minorEastAsia" w:hAnsi="Cambria Math"/>
          </w:rPr>
          <m:t>= μ</m:t>
        </m:r>
      </m:oMath>
      <w:r>
        <w:rPr>
          <w:rFonts w:eastAsiaTheme="minorEastAsia"/>
        </w:rPr>
        <w:t xml:space="preserve"> </w:t>
      </w:r>
    </w:p>
    <w:p w:rsidR="00892C31" w:rsidRDefault="00892C31" w:rsidP="00892C31">
      <w:p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E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</w:rPr>
                      <m:t>μ</m:t>
                    </m:r>
                  </m:e>
                </m:acc>
              </m:e>
              <m:sub>
                <m:r>
                  <w:rPr>
                    <w:rFonts w:ascii="Cambria Math" w:eastAsiaTheme="minorEastAsia" w:hAnsi="Cambria Math"/>
                  </w:rPr>
                  <m:t>2</m:t>
                </m:r>
              </m:sub>
            </m:sSub>
          </m:e>
        </m:d>
        <m:r>
          <w:rPr>
            <w:rFonts w:ascii="Cambria Math" w:eastAsiaTheme="minorEastAsia" w:hAnsi="Cambria Math"/>
          </w:rPr>
          <m:t>=E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2x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6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4</m:t>
                    </m:r>
                  </m:sub>
                </m:sSub>
              </m:num>
              <m:den>
                <m:r>
                  <w:rPr>
                    <w:rFonts w:ascii="Cambria Math" w:eastAsiaTheme="minorEastAsia" w:hAnsi="Cambria Math"/>
                  </w:rPr>
                  <m:t>2</m:t>
                </m:r>
              </m:den>
            </m:f>
          </m:e>
        </m:d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2E(x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</w:rPr>
              <m:t>)-E(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6</m:t>
                </m:r>
              </m:sub>
            </m:sSub>
            <m:r>
              <w:rPr>
                <w:rFonts w:ascii="Cambria Math" w:eastAsiaTheme="minorEastAsia" w:hAnsi="Cambria Math"/>
              </w:rPr>
              <m:t>)+E(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4</m:t>
                </m:r>
              </m:sub>
            </m:sSub>
            <m:r>
              <w:rPr>
                <w:rFonts w:ascii="Cambria Math" w:eastAsiaTheme="minorEastAsia" w:hAnsi="Cambria Math"/>
              </w:rPr>
              <m:t>)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2μ-μ+μ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r>
          <w:rPr>
            <w:rFonts w:ascii="Cambria Math" w:eastAsiaTheme="minorEastAsia" w:hAnsi="Cambria Math"/>
          </w:rPr>
          <m:t>= μ</m:t>
        </m:r>
      </m:oMath>
      <w:r>
        <w:rPr>
          <w:rFonts w:eastAsiaTheme="minorEastAsia"/>
        </w:rPr>
        <w:t xml:space="preserve"> </w:t>
      </w:r>
    </w:p>
    <w:p w:rsidR="002B2612" w:rsidRDefault="002B2612" w:rsidP="00892C31">
      <w:pPr>
        <w:rPr>
          <w:rFonts w:eastAsiaTheme="minorEastAsia"/>
        </w:rPr>
      </w:pPr>
      <w:r>
        <w:rPr>
          <w:rFonts w:eastAsiaTheme="minorEastAsia"/>
        </w:rPr>
        <w:t xml:space="preserve">Para determinar quien es mas eficiente, debemos calcular la varianza de cada </w:t>
      </w:r>
      <w:proofErr w:type="gramStart"/>
      <w:r>
        <w:rPr>
          <w:rFonts w:eastAsiaTheme="minorEastAsia"/>
        </w:rPr>
        <w:t>estimador .</w:t>
      </w:r>
      <w:proofErr w:type="gramEnd"/>
    </w:p>
    <w:p w:rsidR="002B2612" w:rsidRDefault="002B2612" w:rsidP="002B2612">
      <w:p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V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acc>
              <m:accPr>
                <m:chr m:val="̅"/>
                <m:ctrlPr>
                  <w:rPr>
                    <w:rFonts w:ascii="Cambria Math" w:eastAsiaTheme="minorEastAsia" w:hAnsi="Cambria Math"/>
                    <w:i/>
                  </w:rPr>
                </m:ctrlPr>
              </m:acc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acc>
          </m:e>
        </m:d>
        <m:r>
          <w:rPr>
            <w:rFonts w:ascii="Cambria Math" w:eastAsiaTheme="minorEastAsia" w:hAnsi="Cambria Math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σ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</w:rPr>
              <m:t>7</m:t>
            </m:r>
          </m:den>
        </m:f>
      </m:oMath>
      <w:r>
        <w:rPr>
          <w:rFonts w:eastAsiaTheme="minorEastAsia"/>
        </w:rPr>
        <w:t xml:space="preserve"> </w:t>
      </w:r>
    </w:p>
    <w:p w:rsidR="002B2612" w:rsidRDefault="002B2612" w:rsidP="002B2612">
      <w:p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V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2x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6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4</m:t>
                    </m:r>
                  </m:sub>
                </m:sSub>
              </m:num>
              <m:den>
                <m:r>
                  <w:rPr>
                    <w:rFonts w:ascii="Cambria Math" w:eastAsiaTheme="minorEastAsia" w:hAnsi="Cambria Math"/>
                  </w:rPr>
                  <m:t>2</m:t>
                </m:r>
              </m:den>
            </m:f>
          </m:e>
        </m:d>
        <m:r>
          <w:rPr>
            <w:rFonts w:ascii="Cambria Math" w:eastAsiaTheme="minorEastAsia" w:hAnsi="Cambria Math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4V(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</w:rPr>
              <m:t>)-V(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6</m:t>
                </m:r>
              </m:sub>
            </m:sSub>
            <m:r>
              <w:rPr>
                <w:rFonts w:ascii="Cambria Math" w:eastAsiaTheme="minorEastAsia" w:hAnsi="Cambria Math"/>
              </w:rPr>
              <m:t>)+V(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4</m:t>
                </m:r>
              </m:sub>
            </m:sSub>
            <m:r>
              <w:rPr>
                <w:rFonts w:ascii="Cambria Math" w:eastAsiaTheme="minorEastAsia" w:hAnsi="Cambria Math"/>
              </w:rPr>
              <m:t>)</m:t>
            </m:r>
          </m:num>
          <m:den>
            <m:r>
              <w:rPr>
                <w:rFonts w:ascii="Cambria Math" w:eastAsiaTheme="minorEastAsia" w:hAnsi="Cambria Math"/>
              </w:rPr>
              <m:t>4</m:t>
            </m:r>
          </m:den>
        </m:f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4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σ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 xml:space="preserve">+ 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σ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 xml:space="preserve">+ 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σ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</w:rPr>
              <m:t>4</m:t>
            </m:r>
          </m:den>
        </m:f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σ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  <w:r>
        <w:rPr>
          <w:rFonts w:eastAsiaTheme="minorEastAsia"/>
        </w:rPr>
        <w:t xml:space="preserve"> </w:t>
      </w:r>
    </w:p>
    <w:p w:rsidR="002B2612" w:rsidRDefault="002B2612">
      <w:pPr>
        <w:rPr>
          <w:rFonts w:eastAsiaTheme="minorEastAsia"/>
        </w:rPr>
      </w:pPr>
      <w:r>
        <w:rPr>
          <w:rFonts w:eastAsiaTheme="minorEastAsia"/>
        </w:rPr>
        <w:br w:type="page"/>
      </w:r>
    </w:p>
    <w:p w:rsidR="00830F2C" w:rsidRDefault="002B2612" w:rsidP="002B2612">
      <w:pPr>
        <w:rPr>
          <w:rFonts w:eastAsiaTheme="minorEastAsia"/>
        </w:rPr>
      </w:pPr>
      <w:proofErr w:type="spellStart"/>
      <w:r>
        <w:rPr>
          <w:rFonts w:eastAsiaTheme="minorEastAsia"/>
        </w:rPr>
        <w:lastRenderedPageBreak/>
        <w:t>EJm</w:t>
      </w:r>
      <w:proofErr w:type="spellEnd"/>
      <w:r>
        <w:rPr>
          <w:rFonts w:eastAsiaTheme="minorEastAsia"/>
        </w:rPr>
        <w:t xml:space="preserve"> </w:t>
      </w:r>
      <w:r w:rsidR="00830F2C">
        <w:rPr>
          <w:rFonts w:eastAsiaTheme="minorEastAsia"/>
        </w:rPr>
        <w:t xml:space="preserve">4: </w:t>
      </w:r>
    </w:p>
    <w:p w:rsidR="002B2612" w:rsidRDefault="00830F2C" w:rsidP="002B2612">
      <w:pPr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i</m:t>
            </m:r>
          </m:sub>
        </m:sSub>
        <m:r>
          <w:rPr>
            <w:rFonts w:ascii="Cambria Math" w:eastAsiaTheme="minorEastAsia" w:hAnsi="Cambria Math"/>
          </w:rPr>
          <m:t xml:space="preserve"> ~ U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d>
              <m:dPr>
                <m:begChr m:val="["/>
                <m:endChr m:val="]"/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θ-2;θ+2</m:t>
                </m:r>
              </m:e>
            </m:d>
          </m:e>
        </m:d>
        <m:r>
          <w:rPr>
            <w:rFonts w:ascii="Cambria Math" w:eastAsiaTheme="minorEastAsia" w:hAnsi="Cambria Math"/>
          </w:rPr>
          <m:t>, E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i</m:t>
                </m:r>
              </m:sub>
            </m:sSub>
          </m:e>
        </m:d>
        <m:r>
          <w:rPr>
            <w:rFonts w:ascii="Cambria Math" w:eastAsiaTheme="minorEastAsia" w:hAnsi="Cambria Math"/>
          </w:rPr>
          <m:t>=θ</m:t>
        </m:r>
      </m:oMath>
      <w:r>
        <w:rPr>
          <w:rFonts w:eastAsiaTheme="minorEastAsia"/>
        </w:rPr>
        <w:t xml:space="preserve"> </w:t>
      </w:r>
    </w:p>
    <w:p w:rsidR="002B2612" w:rsidRDefault="002B2612" w:rsidP="002B2612">
      <w:pPr>
        <w:rPr>
          <w:rFonts w:eastAsiaTheme="minorEastAsia"/>
        </w:rPr>
      </w:pPr>
      <m:oMath>
        <m:acc>
          <m:accPr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θ</m:t>
            </m:r>
          </m:e>
        </m:acc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</w:rPr>
              <m:t>+ 2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2</m:t>
                </m:r>
              </m:sub>
            </m:sSub>
            <m:r>
              <w:rPr>
                <w:rFonts w:ascii="Cambria Math" w:eastAsiaTheme="minorEastAsia" w:hAnsi="Cambria Math"/>
              </w:rPr>
              <m:t>+3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3</m:t>
                </m:r>
              </m:sub>
            </m:sSub>
            <m:r>
              <w:rPr>
                <w:rFonts w:ascii="Cambria Math" w:eastAsiaTheme="minorEastAsia" w:hAnsi="Cambria Math"/>
              </w:rPr>
              <m:t>+4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4</m:t>
                </m:r>
              </m:sub>
            </m:sSub>
          </m:num>
          <m:den>
            <m:r>
              <w:rPr>
                <w:rFonts w:ascii="Cambria Math" w:eastAsiaTheme="minorEastAsia" w:hAnsi="Cambria Math"/>
              </w:rPr>
              <m:t>4</m:t>
            </m:r>
          </m:den>
        </m:f>
      </m:oMath>
      <w:r>
        <w:rPr>
          <w:rFonts w:eastAsiaTheme="minorEastAsia"/>
        </w:rPr>
        <w:t xml:space="preserve"> </w:t>
      </w:r>
    </w:p>
    <w:p w:rsidR="002B2612" w:rsidRDefault="002B2612" w:rsidP="002B2612">
      <w:pPr>
        <w:pBdr>
          <w:bottom w:val="single" w:sz="6" w:space="1" w:color="auto"/>
        </w:pBd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E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acc>
              <m:accPr>
                <m:ctrlPr>
                  <w:rPr>
                    <w:rFonts w:ascii="Cambria Math" w:eastAsiaTheme="minorEastAsia" w:hAnsi="Cambria Math"/>
                    <w:i/>
                  </w:rPr>
                </m:ctrlPr>
              </m:accPr>
              <m:e>
                <m:r>
                  <w:rPr>
                    <w:rFonts w:ascii="Cambria Math" w:eastAsiaTheme="minorEastAsia" w:hAnsi="Cambria Math"/>
                  </w:rPr>
                  <m:t>θ</m:t>
                </m:r>
              </m:e>
            </m:acc>
          </m:e>
        </m:d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5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r>
          <w:rPr>
            <w:rFonts w:ascii="Cambria Math" w:eastAsiaTheme="minorEastAsia" w:hAnsi="Cambria Math"/>
          </w:rPr>
          <m:t>θ</m:t>
        </m:r>
      </m:oMath>
      <w:r>
        <w:rPr>
          <w:rFonts w:eastAsiaTheme="minorEastAsia"/>
        </w:rPr>
        <w:t xml:space="preserve"> </w:t>
      </w:r>
    </w:p>
    <w:p w:rsidR="00830F2C" w:rsidRDefault="00055B11">
      <w:pPr>
        <w:rPr>
          <w:rFonts w:eastAsiaTheme="minorEastAsia"/>
        </w:rPr>
      </w:pPr>
      <w:r>
        <w:rPr>
          <w:rFonts w:eastAsiaTheme="minorEastAsia"/>
        </w:rPr>
        <w:t>Métodos de obtención de estimadores de punto:</w:t>
      </w:r>
    </w:p>
    <w:p w:rsidR="00055B11" w:rsidRDefault="00055B11">
      <w:pPr>
        <w:rPr>
          <w:rFonts w:eastAsiaTheme="minorEastAsia"/>
        </w:rPr>
      </w:pPr>
      <w:r>
        <w:rPr>
          <w:rFonts w:eastAsiaTheme="minorEastAsia"/>
        </w:rPr>
        <w:t>Existen muchos métodos que nos permiten encontrar la expresión de un estimador de punto; entre ellos tenemos:</w:t>
      </w:r>
    </w:p>
    <w:p w:rsidR="00055B11" w:rsidRDefault="00055B11">
      <w:pPr>
        <w:rPr>
          <w:rFonts w:eastAsiaTheme="minorEastAsia"/>
        </w:rPr>
      </w:pPr>
      <w:r>
        <w:rPr>
          <w:rFonts w:eastAsiaTheme="minorEastAsia"/>
        </w:rPr>
        <w:t xml:space="preserve">-momentos </w:t>
      </w:r>
      <w:r>
        <w:rPr>
          <w:rFonts w:eastAsiaTheme="minorEastAsia"/>
        </w:rPr>
        <w:tab/>
        <w:t>-Ji-cuadrado</w:t>
      </w:r>
      <w:r>
        <w:rPr>
          <w:rFonts w:eastAsiaTheme="minorEastAsia"/>
        </w:rPr>
        <w:tab/>
        <w:t>-mínimos cuadrados</w:t>
      </w:r>
      <w:r>
        <w:rPr>
          <w:rFonts w:eastAsiaTheme="minorEastAsia"/>
        </w:rPr>
        <w:tab/>
        <w:t>-máxima verosimilitud</w:t>
      </w:r>
      <w:r>
        <w:rPr>
          <w:rFonts w:eastAsiaTheme="minorEastAsia"/>
        </w:rPr>
        <w:tab/>
        <w:t>-etc.</w:t>
      </w:r>
    </w:p>
    <w:p w:rsidR="00055B11" w:rsidRDefault="00055B11">
      <w:pPr>
        <w:rPr>
          <w:rFonts w:eastAsiaTheme="minorEastAsia"/>
        </w:rPr>
      </w:pPr>
      <w:r>
        <w:rPr>
          <w:rFonts w:eastAsiaTheme="minorEastAsia"/>
        </w:rPr>
        <w:t>Método de máxima Verosimilitud:</w:t>
      </w:r>
    </w:p>
    <w:p w:rsidR="00192D6C" w:rsidRDefault="00192D6C">
      <w:pPr>
        <w:rPr>
          <w:rFonts w:eastAsiaTheme="minorEastAsia"/>
        </w:rPr>
      </w:pPr>
      <w:r>
        <w:rPr>
          <w:rFonts w:eastAsiaTheme="minorEastAsia"/>
        </w:rPr>
        <w:t>El procedimiento se resume en dos pasos:</w:t>
      </w:r>
    </w:p>
    <w:p w:rsidR="00192D6C" w:rsidRDefault="00192D6C" w:rsidP="00192D6C">
      <w:pPr>
        <w:pStyle w:val="Prrafodelista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</w:rPr>
        <w:t xml:space="preserve">Determinar la función de verosimilitud de la muestra (Esta es la función de probabilidad conjunta de la muestra). </w:t>
      </w:r>
    </w:p>
    <w:p w:rsidR="00192D6C" w:rsidRDefault="00192D6C" w:rsidP="00192D6C">
      <w:pPr>
        <w:pStyle w:val="Prrafodelista"/>
        <w:rPr>
          <w:rFonts w:eastAsiaTheme="minorEastAsia"/>
        </w:rPr>
      </w:pPr>
      <w:r>
        <w:rPr>
          <w:rFonts w:eastAsiaTheme="minorEastAsia"/>
        </w:rPr>
        <w:t xml:space="preserve">Si </w:t>
      </w:r>
      <m:oMath>
        <m:r>
          <w:rPr>
            <w:rFonts w:ascii="Cambria Math" w:eastAsiaTheme="minorEastAsia" w:hAnsi="Cambria Math"/>
          </w:rPr>
          <m:t>σ</m:t>
        </m:r>
      </m:oMath>
      <w:r>
        <w:rPr>
          <w:rFonts w:eastAsiaTheme="minorEastAsia"/>
        </w:rPr>
        <w:t xml:space="preserve"> es el parámetro a estimar, </w:t>
      </w:r>
      <m:oMath>
        <m:r>
          <w:rPr>
            <w:rFonts w:ascii="Cambria Math" w:eastAsiaTheme="minorEastAsia" w:hAnsi="Cambria Math"/>
          </w:rPr>
          <m:t>L(σ)</m:t>
        </m:r>
      </m:oMath>
      <w:r>
        <w:rPr>
          <w:rFonts w:eastAsiaTheme="minorEastAsia"/>
        </w:rPr>
        <w:t xml:space="preserve"> es la función de verosimilitud</w:t>
      </w:r>
    </w:p>
    <w:p w:rsidR="00192D6C" w:rsidRDefault="00192D6C" w:rsidP="00192D6C">
      <w:pPr>
        <w:pStyle w:val="Prrafodelista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L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σ</m:t>
              </m:r>
            </m:e>
          </m:d>
          <m:r>
            <w:rPr>
              <w:rFonts w:ascii="Cambria Math" w:eastAsiaTheme="minorEastAsia" w:hAnsi="Cambria Math"/>
            </w:rPr>
            <m:t>=f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</w:rPr>
                <m:t>,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  <m:r>
                <w:rPr>
                  <w:rFonts w:ascii="Cambria Math" w:eastAsiaTheme="minorEastAsia" w:hAnsi="Cambria Math"/>
                </w:rPr>
                <m:t>,…,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n</m:t>
                  </m:r>
                </m:sub>
              </m:sSub>
              <m:r>
                <w:rPr>
                  <w:rFonts w:ascii="Cambria Math" w:eastAsiaTheme="minorEastAsia" w:hAnsi="Cambria Math"/>
                </w:rPr>
                <m:t>,σ</m:t>
              </m:r>
            </m:e>
          </m:d>
          <m:r>
            <w:rPr>
              <w:rFonts w:ascii="Cambria Math" w:eastAsiaTheme="minorEastAsia" w:hAnsi="Cambria Math"/>
            </w:rPr>
            <m:t>=f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</w:rPr>
                <m:t>,σ</m:t>
              </m:r>
            </m:e>
          </m:d>
          <m:r>
            <w:rPr>
              <w:rFonts w:ascii="Cambria Math" w:eastAsiaTheme="minorEastAsia" w:hAnsi="Cambria Math"/>
            </w:rPr>
            <m:t>*f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  <m:r>
                <w:rPr>
                  <w:rFonts w:ascii="Cambria Math" w:eastAsiaTheme="minorEastAsia" w:hAnsi="Cambria Math"/>
                </w:rPr>
                <m:t>,σ</m:t>
              </m:r>
            </m:e>
          </m:d>
          <m:r>
            <w:rPr>
              <w:rFonts w:ascii="Cambria Math" w:eastAsiaTheme="minorEastAsia" w:hAnsi="Cambria Math"/>
            </w:rPr>
            <m:t>*…*f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n</m:t>
                  </m:r>
                </m:sub>
              </m:sSub>
              <m:r>
                <w:rPr>
                  <w:rFonts w:ascii="Cambria Math" w:eastAsiaTheme="minorEastAsia" w:hAnsi="Cambria Math"/>
                </w:rPr>
                <m:t>,σ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nary>
            <m:naryPr>
              <m:chr m:val="∏"/>
              <m:limLoc m:val="undOvr"/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i=1</m:t>
              </m:r>
            </m:sub>
            <m:sup>
              <m:r>
                <w:rPr>
                  <w:rFonts w:ascii="Cambria Math" w:eastAsiaTheme="minorEastAsia" w:hAnsi="Cambria Math"/>
                </w:rPr>
                <m:t>n</m:t>
              </m:r>
            </m:sup>
            <m:e>
              <m:r>
                <w:rPr>
                  <w:rFonts w:ascii="Cambria Math" w:eastAsiaTheme="minorEastAsia" w:hAnsi="Cambria Math"/>
                </w:rPr>
                <m:t>f(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</w:rPr>
                <m:t>,σ)</m:t>
              </m:r>
            </m:e>
          </m:nary>
        </m:oMath>
      </m:oMathPara>
    </w:p>
    <w:p w:rsidR="00192D6C" w:rsidRDefault="00192D6C" w:rsidP="00192D6C">
      <w:pPr>
        <w:pStyle w:val="Prrafodelista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</w:rPr>
        <w:t xml:space="preserve">Si </w:t>
      </w:r>
      <m:oMath>
        <m:acc>
          <m:accPr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σ</m:t>
            </m:r>
          </m:e>
        </m:acc>
      </m:oMath>
      <w:r>
        <w:rPr>
          <w:rFonts w:eastAsiaTheme="minorEastAsia"/>
        </w:rPr>
        <w:t xml:space="preserve"> es el estimador que maximiza a </w:t>
      </w:r>
      <m:oMath>
        <m:r>
          <w:rPr>
            <w:rFonts w:ascii="Cambria Math" w:eastAsiaTheme="minorEastAsia" w:hAnsi="Cambria Math"/>
          </w:rPr>
          <m:t>L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σ</m:t>
            </m:r>
          </m:e>
        </m:d>
      </m:oMath>
      <w:r>
        <w:rPr>
          <w:rFonts w:eastAsiaTheme="minorEastAsia"/>
        </w:rPr>
        <w:t xml:space="preserve"> entonces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dL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σ</m:t>
                </m:r>
              </m:e>
            </m:d>
          </m:num>
          <m:den>
            <m:r>
              <w:rPr>
                <w:rFonts w:ascii="Cambria Math" w:eastAsiaTheme="minorEastAsia" w:hAnsi="Cambria Math"/>
              </w:rPr>
              <m:t>dσ</m:t>
            </m:r>
          </m:den>
        </m:f>
        <m:r>
          <w:rPr>
            <w:rFonts w:ascii="Cambria Math" w:eastAsiaTheme="minorEastAsia" w:hAnsi="Cambria Math"/>
          </w:rPr>
          <m:t>=0</m:t>
        </m:r>
      </m:oMath>
    </w:p>
    <w:p w:rsidR="007049E7" w:rsidRDefault="007049E7" w:rsidP="007049E7">
      <w:pPr>
        <w:pStyle w:val="Prrafodelista"/>
        <w:numPr>
          <w:ilvl w:val="0"/>
          <w:numId w:val="2"/>
        </w:numPr>
        <w:rPr>
          <w:rFonts w:eastAsiaTheme="minorEastAsia"/>
        </w:rPr>
      </w:pPr>
      <w:r>
        <w:rPr>
          <w:rFonts w:eastAsiaTheme="minorEastAsia"/>
        </w:rPr>
        <w:t xml:space="preserve">En la mayoría de los casos es conveniente antes de derivar, aplicar </w:t>
      </w:r>
      <m:oMath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ln</m:t>
            </m:r>
          </m:fName>
          <m:e>
            <m:r>
              <w:rPr>
                <w:rFonts w:ascii="Cambria Math" w:eastAsiaTheme="minorEastAsia" w:hAnsi="Cambria Math"/>
              </w:rPr>
              <m:t>(L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σ</m:t>
                </m:r>
              </m:e>
            </m:d>
            <m:r>
              <w:rPr>
                <w:rFonts w:ascii="Cambria Math" w:eastAsiaTheme="minorEastAsia" w:hAnsi="Cambria Math"/>
              </w:rPr>
              <m:t>)</m:t>
            </m:r>
          </m:e>
        </m:func>
      </m:oMath>
    </w:p>
    <w:p w:rsidR="007049E7" w:rsidRDefault="007049E7" w:rsidP="007049E7">
      <w:pPr>
        <w:pStyle w:val="Prrafodelista"/>
        <w:numPr>
          <w:ilvl w:val="0"/>
          <w:numId w:val="2"/>
        </w:numPr>
        <w:rPr>
          <w:rFonts w:eastAsiaTheme="minorEastAsia"/>
        </w:rPr>
      </w:pPr>
      <w:r>
        <w:rPr>
          <w:rFonts w:eastAsiaTheme="minorEastAsia"/>
        </w:rPr>
        <w:t xml:space="preserve">Entonces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d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ln</m:t>
                </m:r>
              </m:fName>
              <m:e>
                <m:r>
                  <w:rPr>
                    <w:rFonts w:ascii="Cambria Math" w:eastAsiaTheme="minorEastAsia" w:hAnsi="Cambria Math"/>
                  </w:rPr>
                  <m:t>(L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σ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>)</m:t>
                </m:r>
              </m:e>
            </m:func>
          </m:num>
          <m:den>
            <m:r>
              <w:rPr>
                <w:rFonts w:ascii="Cambria Math" w:eastAsiaTheme="minorEastAsia" w:hAnsi="Cambria Math"/>
              </w:rPr>
              <m:t>dσ</m:t>
            </m:r>
          </m:den>
        </m:f>
        <m:r>
          <w:rPr>
            <w:rFonts w:ascii="Cambria Math" w:eastAsiaTheme="minorEastAsia" w:hAnsi="Cambria Math"/>
          </w:rPr>
          <m:t>=0</m:t>
        </m:r>
      </m:oMath>
    </w:p>
    <w:p w:rsidR="006504B6" w:rsidRDefault="006504B6" w:rsidP="006504B6">
      <w:pPr>
        <w:pStyle w:val="Prrafodelista"/>
        <w:ind w:left="1080"/>
        <w:rPr>
          <w:rFonts w:eastAsiaTheme="minorEastAsia"/>
        </w:rPr>
      </w:pPr>
    </w:p>
    <w:p w:rsidR="006504B6" w:rsidRPr="006504B6" w:rsidRDefault="006504B6" w:rsidP="006504B6">
      <w:pPr>
        <w:pStyle w:val="Prrafodelista"/>
        <w:ind w:left="1080"/>
        <w:rPr>
          <w:rFonts w:eastAsiaTheme="minorEastAsia"/>
        </w:rPr>
      </w:pPr>
      <w:r>
        <w:rPr>
          <w:rFonts w:eastAsiaTheme="minorEastAsia"/>
        </w:rPr>
        <w:t>N</w:t>
      </w:r>
      <w:r w:rsidRPr="006504B6">
        <w:rPr>
          <w:rFonts w:eastAsiaTheme="minorEastAsia"/>
        </w:rPr>
        <w:t xml:space="preserve">ota: </w:t>
      </w:r>
      <w:r>
        <w:rPr>
          <w:rFonts w:eastAsiaTheme="minorEastAsia"/>
        </w:rPr>
        <w:t>Para aplicar el método es necesario conocer la expresión matemática de la función de probabilidad de la población de interés.</w:t>
      </w:r>
    </w:p>
    <w:p w:rsidR="006504B6" w:rsidRDefault="006504B6" w:rsidP="006504B6">
      <w:pPr>
        <w:pStyle w:val="Prrafodelista"/>
        <w:ind w:left="1080"/>
        <w:rPr>
          <w:rFonts w:eastAsiaTheme="minorEastAsia"/>
        </w:rPr>
      </w:pPr>
    </w:p>
    <w:p w:rsidR="006504B6" w:rsidRDefault="006504B6" w:rsidP="006504B6">
      <w:pPr>
        <w:rPr>
          <w:rFonts w:eastAsiaTheme="minorEastAsia"/>
        </w:rPr>
      </w:pPr>
      <w:proofErr w:type="spellStart"/>
      <w:r>
        <w:rPr>
          <w:rFonts w:eastAsiaTheme="minorEastAsia"/>
        </w:rPr>
        <w:t>Ejm</w:t>
      </w:r>
      <w:proofErr w:type="spellEnd"/>
      <w:r>
        <w:rPr>
          <w:rFonts w:eastAsiaTheme="minorEastAsia"/>
        </w:rPr>
        <w:t xml:space="preserve">: Basándose en una muestra aleatoria de tamaño n, determine el E.M.V del parámetro </w:t>
      </w:r>
      <m:oMath>
        <m:r>
          <w:rPr>
            <w:rFonts w:ascii="Cambria Math" w:eastAsiaTheme="minorEastAsia" w:hAnsi="Cambria Math"/>
          </w:rPr>
          <m:t>β</m:t>
        </m:r>
      </m:oMath>
      <w:r>
        <w:rPr>
          <w:rFonts w:eastAsiaTheme="minorEastAsia"/>
        </w:rPr>
        <w:t xml:space="preserve"> de una población exponencial. </w:t>
      </w:r>
    </w:p>
    <w:p w:rsidR="00D30E58" w:rsidRDefault="00D30E58" w:rsidP="006504B6">
      <w:pPr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i</m:t>
            </m:r>
          </m:sub>
        </m:sSub>
        <m:r>
          <w:rPr>
            <w:rFonts w:ascii="Cambria Math" w:eastAsiaTheme="minorEastAsia" w:hAnsi="Cambria Math"/>
          </w:rPr>
          <m:t>~E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β</m:t>
            </m:r>
          </m:e>
        </m:d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β</m:t>
            </m:r>
          </m:den>
        </m:f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e</m:t>
            </m:r>
          </m:e>
          <m:sup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sub>
                </m:sSub>
              </m:num>
              <m:den>
                <m:r>
                  <w:rPr>
                    <w:rFonts w:ascii="Cambria Math" w:eastAsiaTheme="minorEastAsia" w:hAnsi="Cambria Math"/>
                  </w:rPr>
                  <m:t>β</m:t>
                </m:r>
              </m:den>
            </m:f>
          </m:sup>
        </m:sSup>
        <m:r>
          <w:rPr>
            <w:rFonts w:ascii="Cambria Math" w:eastAsiaTheme="minorEastAsia" w:hAnsi="Cambria Math"/>
          </w:rPr>
          <m:t xml:space="preserve">; 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i</m:t>
            </m:r>
          </m:sub>
        </m:sSub>
        <m:r>
          <w:rPr>
            <w:rFonts w:ascii="Cambria Math" w:eastAsiaTheme="minorEastAsia" w:hAnsi="Cambria Math"/>
          </w:rPr>
          <m:t>&gt;0</m:t>
        </m:r>
      </m:oMath>
      <w:r>
        <w:rPr>
          <w:rFonts w:eastAsiaTheme="minorEastAsia"/>
        </w:rPr>
        <w:t xml:space="preserve"> </w:t>
      </w:r>
      <w:bookmarkStart w:id="0" w:name="_GoBack"/>
      <w:bookmarkEnd w:id="0"/>
    </w:p>
    <w:p w:rsidR="006504B6" w:rsidRDefault="006504B6" w:rsidP="006504B6">
      <w:pPr>
        <w:rPr>
          <w:rFonts w:eastAsiaTheme="minorEastAsia"/>
        </w:rPr>
      </w:pPr>
    </w:p>
    <w:sectPr w:rsidR="006504B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8342AB"/>
    <w:multiLevelType w:val="hybridMultilevel"/>
    <w:tmpl w:val="D74E5326"/>
    <w:lvl w:ilvl="0" w:tplc="9B12A434">
      <w:start w:val="1"/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14010A7"/>
    <w:multiLevelType w:val="hybridMultilevel"/>
    <w:tmpl w:val="C8109AEA"/>
    <w:lvl w:ilvl="0" w:tplc="28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D77"/>
    <w:rsid w:val="00055B11"/>
    <w:rsid w:val="00192D6C"/>
    <w:rsid w:val="00267829"/>
    <w:rsid w:val="002B2612"/>
    <w:rsid w:val="004A5017"/>
    <w:rsid w:val="00586F7F"/>
    <w:rsid w:val="006504B6"/>
    <w:rsid w:val="007049E7"/>
    <w:rsid w:val="00830F2C"/>
    <w:rsid w:val="008537B4"/>
    <w:rsid w:val="00892C31"/>
    <w:rsid w:val="00A34557"/>
    <w:rsid w:val="00A71D77"/>
    <w:rsid w:val="00BF5550"/>
    <w:rsid w:val="00D30E58"/>
    <w:rsid w:val="00FE1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A71D77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71D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71D77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4A50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A71D77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71D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71D77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4A50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3</Pages>
  <Words>550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de Lima</Company>
  <LinksUpToDate>false</LinksUpToDate>
  <CharactersWithSpaces>3572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USIS</dc:creator>
  <cp:keywords/>
  <dc:description/>
  <cp:lastModifiedBy>USIS</cp:lastModifiedBy>
  <cp:revision>6</cp:revision>
  <dcterms:created xsi:type="dcterms:W3CDTF">2012-09-06T23:04:00Z</dcterms:created>
  <dcterms:modified xsi:type="dcterms:W3CDTF">2012-09-07T00:47:00Z</dcterms:modified>
</cp:coreProperties>
</file>